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문학 속 인물과의 대화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국어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사회정서학습, 비판적 사고, 의사소통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문학 속 갈등과 인물 탐구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문학 작품 속 인물의 갈등과 해결 과정을 이해한다.</w:t>
      </w:r>
    </w:p>
    <w:p>
      <w:pPr>
        <w:spacing w:after="80"/>
      </w:pPr>
      <w:r>
        <w:rPr>
          <w:sz w:val="21"/>
          <w:szCs w:val="21"/>
        </w:rPr>
        <w:t xml:space="preserve">· 인물의 입장에서 질문하고 답변하며 감정이입을 경험한다.</w:t>
      </w:r>
    </w:p>
    <w:p>
      <w:pPr>
        <w:spacing w:after="80"/>
      </w:pPr>
      <w:r>
        <w:rPr>
          <w:sz w:val="21"/>
          <w:szCs w:val="21"/>
        </w:rPr>
        <w:t xml:space="preserve">· 다양한 관점을 통해 비판적 사고를 확장한다.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 및 목표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문학 속 인물과 대화하는 활동을 통해 그들의 갈등과 해결 과정을 탐구할 것입니다. 여러분이 인물의 입장이 되어 질문과 답변을 주고받으며 그들의 내면을 이해해봅시다.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수업의 목표를 듣고 활동에 대한 기대감을 갖는다.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활동의 목적을 명확히 전달한다.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인물 핫시팅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작품 속 인물 중 하나의 역할을 맡아 무대 앞으로 나옵니다. 나머지 모둠은 돌아가면서 질문을 하되, 반복되는 질문은 피해주세요. 답변은 배역을 맡은 모둠원이 돌아가면서 해주세요.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인물의 역할을 맡아 질문과 답변을 주고받는다.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추가 질문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모든 질문과 답변이 끝나면, 각 모둠은 가장 인상적인 질문과 답변을 선정하고 추가 질문을 준비합니다.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추가 질문을 준비하고 토론한다.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질문을 준비할 시간을 충분히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협력하여 질문을 발전시킬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활동을 통해 느낀 점과 배운 점을 서로 나누어 봅시다. 어떤 질문과 답변이 가장 인상 깊었나요?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 소감을 나누고 인상 깊었던 질문과 답변을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인물의 갈등과 해결 과정을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질문과 답변의 질을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인물의 입장에서 생각하고 감정을 표현할 수 있도록 격려한다.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의견을 존중하고 경청하도록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2026-07-04T02:26:59.120Z</dcterms:created>
  <dcterms:modified xsi:type="dcterms:W3CDTF">2026-07-04T02:26:59.120Z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